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B9" w:rsidRPr="003D67DD" w:rsidRDefault="007B77B9" w:rsidP="005F14A9">
      <w:pPr>
        <w:pStyle w:val="a5"/>
        <w:spacing w:before="0" w:beforeAutospacing="0" w:after="0"/>
        <w:jc w:val="center"/>
      </w:pPr>
      <w:r w:rsidRPr="003D67DD">
        <w:rPr>
          <w:b/>
          <w:bCs/>
        </w:rPr>
        <w:t>Список</w:t>
      </w:r>
    </w:p>
    <w:p w:rsidR="007B77B9" w:rsidRDefault="00AA6B2D" w:rsidP="005F14A9">
      <w:pPr>
        <w:pStyle w:val="a5"/>
        <w:spacing w:before="0" w:beforeAutospacing="0" w:after="0"/>
        <w:jc w:val="center"/>
        <w:rPr>
          <w:b/>
          <w:bCs/>
        </w:rPr>
      </w:pPr>
      <w:r w:rsidRPr="003D67DD">
        <w:rPr>
          <w:b/>
          <w:bCs/>
        </w:rPr>
        <w:t>р</w:t>
      </w:r>
      <w:r w:rsidR="007B77B9" w:rsidRPr="003D67DD">
        <w:rPr>
          <w:b/>
          <w:bCs/>
        </w:rPr>
        <w:t>егиональных отделений политических партий</w:t>
      </w:r>
      <w:r w:rsidRPr="003D67DD">
        <w:rPr>
          <w:b/>
          <w:bCs/>
        </w:rPr>
        <w:t>,</w:t>
      </w:r>
      <w:r w:rsidR="007B77B9" w:rsidRPr="003D67DD">
        <w:rPr>
          <w:b/>
          <w:bCs/>
        </w:rPr>
        <w:t xml:space="preserve"> зарегистрированных Главным управлением Министерства юстиции Российской Федерации по Республике Крым и Севастополю на территории Республики Крым и общественных объединений</w:t>
      </w:r>
      <w:r w:rsidRPr="003D67DD">
        <w:rPr>
          <w:b/>
          <w:bCs/>
        </w:rPr>
        <w:t>, устав которых предусматривает участие в выборах, либо общественных движений, зарегистрированных в соответствии с законом</w:t>
      </w:r>
      <w:r w:rsidR="00E04E3D">
        <w:rPr>
          <w:b/>
          <w:bCs/>
        </w:rPr>
        <w:t xml:space="preserve">, имеющих право участвовать в выборах на территории </w:t>
      </w:r>
      <w:r w:rsidR="007C456C">
        <w:rPr>
          <w:b/>
          <w:bCs/>
        </w:rPr>
        <w:br/>
        <w:t xml:space="preserve">города </w:t>
      </w:r>
      <w:r w:rsidR="005F14A9">
        <w:rPr>
          <w:b/>
          <w:bCs/>
        </w:rPr>
        <w:t>Феодосия</w:t>
      </w:r>
      <w:r w:rsidR="00E04E3D">
        <w:rPr>
          <w:b/>
          <w:bCs/>
        </w:rPr>
        <w:t xml:space="preserve"> Республики Крым </w:t>
      </w:r>
    </w:p>
    <w:p w:rsidR="007F5657" w:rsidRPr="003D67DD" w:rsidRDefault="007F5657" w:rsidP="00D6571B">
      <w:pPr>
        <w:pStyle w:val="a5"/>
        <w:spacing w:before="0" w:beforeAutospacing="0" w:after="0" w:line="360" w:lineRule="exact"/>
        <w:jc w:val="center"/>
        <w:rPr>
          <w:b/>
          <w:bCs/>
        </w:rPr>
      </w:pP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политической партии «ЕДИНАЯ РОССИЯ»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Политической партии СПРАВЕДЛИВАЯ РОССИЯ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региональное отделение Политической партии «ПАТРИОТЫ РОССИИ»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РЕСПУБЛИКАНСКОЕ ОТДЕЛЕНИЕ Политической партии КОММУНИСТИЧЕСКАЯ ПАРТИЯ КОММУНИСТЫ РОССИИ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региональное отделение Политической партии ЛДПР – Либерально-демократической партии России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ВСЕРОССИЙСКОЙ ПОЛИТИЧЕСКОЙ ПАРТИИ «РОДИНА»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политической партии «ПАРТИЯ ВЕТЕРАНОВ РОССИИ»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Всероссийской политической партии «ПАРТИЯ ВЕЛИКОЕ ОТЕЧЕСТВО»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Всероссийской политической партии «Союз Труда»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Политической партии «Партия Возрождения России»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 xml:space="preserve">Региональное отделение в Республике Крым политической партии коммунистическая партия социальной справедливости 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Политической партии «Трудовая партия России»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республиканское отделение политической партии «Коммунистическая партия Российской Федерации»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 xml:space="preserve">Региональное отделение в Республике Крым политической партии гражданская позиция 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Всероссийской политической партии «Народная партия России»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Всероссийской политической партии «Народный альянс»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политической партии «Союз горожан»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Всероссийской политической партии "Женский диалог"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Политической партии "Российская партия пенсионеров за социальную справедливость"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Политической партии "Гражданская платформа"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lastRenderedPageBreak/>
        <w:t>Региональное отделение общественной организации - политической партии "Партия родителей будущего"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Общественной организации политическая партия «Возрождение аграрной России»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политической партии "НАРОД ПРОТИВ КОРРУПЦИИ"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Всероссийской политической партии "Партия свободных граждан"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политической партии "Казачья партия Российской Федерации" в Республике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Всероссийской политической партии "Партия Роста"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</w:t>
      </w:r>
      <w:r w:rsidR="005F14A9">
        <w:rPr>
          <w:rFonts w:ascii="Times New Roman" w:hAnsi="Times New Roman" w:cs="Times New Roman"/>
          <w:sz w:val="24"/>
          <w:szCs w:val="24"/>
        </w:rPr>
        <w:t>СИИ"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«КРЫМСКИЙ МЕЖОТРАСЛЕВОЙ ОБЪЕДИНЕННЫЙ ПРОФЕССИОНАЛЬНЫЙ СОЮЗ»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</w:t>
      </w:r>
      <w:r w:rsidR="005F14A9">
        <w:rPr>
          <w:rFonts w:ascii="Times New Roman" w:hAnsi="Times New Roman" w:cs="Times New Roman"/>
          <w:sz w:val="24"/>
          <w:szCs w:val="24"/>
        </w:rPr>
        <w:t xml:space="preserve"> и туризма Российской Федерации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</w:t>
      </w:r>
      <w:r w:rsidR="005F14A9">
        <w:rPr>
          <w:rFonts w:ascii="Times New Roman" w:hAnsi="Times New Roman" w:cs="Times New Roman"/>
          <w:sz w:val="24"/>
          <w:szCs w:val="24"/>
        </w:rPr>
        <w:t>«</w:t>
      </w:r>
      <w:r w:rsidRPr="007F5657">
        <w:rPr>
          <w:rFonts w:ascii="Times New Roman" w:hAnsi="Times New Roman" w:cs="Times New Roman"/>
          <w:sz w:val="24"/>
          <w:szCs w:val="24"/>
        </w:rPr>
        <w:t>Историко-культурный досуговый центр «Батарея 29 БИС»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</w:t>
      </w:r>
      <w:r w:rsidR="005F14A9">
        <w:rPr>
          <w:rFonts w:ascii="Times New Roman" w:hAnsi="Times New Roman" w:cs="Times New Roman"/>
          <w:sz w:val="24"/>
          <w:szCs w:val="24"/>
        </w:rPr>
        <w:t>ЕСКОГО РАЗВИТИЯ "КРЫМ БУДУЩЕГО"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</w:t>
      </w:r>
      <w:r w:rsidR="005F14A9">
        <w:rPr>
          <w:rFonts w:ascii="Times New Roman" w:hAnsi="Times New Roman" w:cs="Times New Roman"/>
          <w:sz w:val="24"/>
          <w:szCs w:val="24"/>
        </w:rPr>
        <w:t>ой службы и МЧС Республики Крым</w:t>
      </w:r>
      <w:bookmarkStart w:id="0" w:name="_GoBack"/>
      <w:bookmarkEnd w:id="0"/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"Крымские </w:t>
      </w:r>
      <w:proofErr w:type="gramStart"/>
      <w:r w:rsidRPr="007F5657">
        <w:rPr>
          <w:rFonts w:ascii="Times New Roman" w:hAnsi="Times New Roman" w:cs="Times New Roman"/>
          <w:sz w:val="24"/>
          <w:szCs w:val="24"/>
        </w:rPr>
        <w:t>татары-Опора</w:t>
      </w:r>
      <w:proofErr w:type="gramEnd"/>
      <w:r w:rsidRPr="007F5657">
        <w:rPr>
          <w:rFonts w:ascii="Times New Roman" w:hAnsi="Times New Roman" w:cs="Times New Roman"/>
          <w:sz w:val="24"/>
          <w:szCs w:val="24"/>
        </w:rPr>
        <w:t xml:space="preserve"> Крыма"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Общероссийской общественной организации "Всероссийское общество спасания на водах"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решению проблем наркомании "Общество крепкий дом"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армянская национально-культурная автономия Республики Крым"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"СОДРУЖЕСТВО"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Общественная организация Крымский Республиканский профсоюз работников рынков, торговли и сферы услуг Крыма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"ОБЪЕДИНЕНИЕ САДОВОДОВ "КРЫМЧАНЕ-КЪРЫМЛЫ"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общественной </w:t>
      </w:r>
      <w:proofErr w:type="gramStart"/>
      <w:r w:rsidRPr="007F5657">
        <w:rPr>
          <w:rFonts w:ascii="Times New Roman" w:hAnsi="Times New Roman" w:cs="Times New Roman"/>
          <w:sz w:val="24"/>
          <w:szCs w:val="24"/>
        </w:rPr>
        <w:t>организации-Российский</w:t>
      </w:r>
      <w:proofErr w:type="gramEnd"/>
      <w:r w:rsidRPr="007F5657">
        <w:rPr>
          <w:rFonts w:ascii="Times New Roman" w:hAnsi="Times New Roman" w:cs="Times New Roman"/>
          <w:sz w:val="24"/>
          <w:szCs w:val="24"/>
        </w:rPr>
        <w:t xml:space="preserve"> профессиональный союз работников химических отраслей промышленности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Общественная организация "Крымская </w:t>
      </w:r>
      <w:proofErr w:type="spellStart"/>
      <w:r w:rsidRPr="007F5657">
        <w:rPr>
          <w:rFonts w:ascii="Times New Roman" w:hAnsi="Times New Roman" w:cs="Times New Roman"/>
          <w:sz w:val="24"/>
          <w:szCs w:val="24"/>
        </w:rPr>
        <w:t>всестилевая</w:t>
      </w:r>
      <w:proofErr w:type="spellEnd"/>
      <w:r w:rsidRPr="007F5657">
        <w:rPr>
          <w:rFonts w:ascii="Times New Roman" w:hAnsi="Times New Roman" w:cs="Times New Roman"/>
          <w:sz w:val="24"/>
          <w:szCs w:val="24"/>
        </w:rPr>
        <w:t xml:space="preserve"> федерация каратэ-до"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региональное отделения Общероссийской общественной организации инвалидов "Общероссийская спортивная Федерация спорта глухих"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борьбе с коррупцией и организованной преступностью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социальной защиты и поддержки населения Республики Крым "Народное единство"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"БОЕВОЕ БРАТСТВО"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Общественная организация - Дорожная территориальная организация Российского профессионального союза железнодорожников и транспортных строителей на Крымской железной дороге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"Союз кинематографистов Российской Федерации"</w:t>
      </w:r>
    </w:p>
    <w:p w:rsidR="00E46344" w:rsidRPr="007F5657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E46344" w:rsidRDefault="00E46344" w:rsidP="007F5657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F5657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C77462" w:rsidRDefault="00C77462" w:rsidP="00C77462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77462">
        <w:rPr>
          <w:rFonts w:ascii="Times New Roman" w:hAnsi="Times New Roman" w:cs="Times New Roman"/>
          <w:sz w:val="24"/>
          <w:szCs w:val="24"/>
        </w:rPr>
        <w:t>Местная общественная организация "Приморский женсовет г. Феодосии по поддержке женщин, семей и молодежи в социально-бытовых, культурно-массовых вопросах"</w:t>
      </w:r>
    </w:p>
    <w:p w:rsidR="00C77462" w:rsidRDefault="00C77462" w:rsidP="00C77462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77462">
        <w:rPr>
          <w:rFonts w:ascii="Times New Roman" w:hAnsi="Times New Roman" w:cs="Times New Roman"/>
          <w:sz w:val="24"/>
          <w:szCs w:val="24"/>
        </w:rPr>
        <w:t>Феодосийская городская организация Профсоюза работников народного образования и науки Российской Федерации</w:t>
      </w:r>
    </w:p>
    <w:p w:rsidR="00C77462" w:rsidRDefault="00C77462" w:rsidP="00C77462">
      <w:pPr>
        <w:pStyle w:val="a4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77462">
        <w:rPr>
          <w:rFonts w:ascii="Times New Roman" w:hAnsi="Times New Roman" w:cs="Times New Roman"/>
          <w:sz w:val="24"/>
          <w:szCs w:val="24"/>
        </w:rPr>
        <w:t>Общественная организация "Местная национально-культурная автономия немцев городского округа Феодосия Республики Крым"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18D5" w:rsidRPr="007F5657" w:rsidRDefault="009C18D5" w:rsidP="007F5657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6571B" w:rsidRPr="00D6571B" w:rsidRDefault="00D6571B" w:rsidP="005A04D0">
      <w:pPr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D6571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от 11.07.2001 № 95-ФЗ «О политических партиях» принимать участие в выборах, </w:t>
      </w:r>
      <w:r w:rsidRPr="00D6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на сайте Министерства юстиции Российской Федерации: </w:t>
      </w:r>
      <w:r w:rsidRPr="00D657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D6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в сфере НКО» в рубрике «Политические партии».</w:t>
      </w:r>
    </w:p>
    <w:sectPr w:rsidR="00D6571B" w:rsidRPr="00D6571B" w:rsidSect="003D67D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D3A" w:rsidRDefault="005C4D3A" w:rsidP="0081287B">
      <w:pPr>
        <w:spacing w:after="0" w:line="240" w:lineRule="auto"/>
      </w:pPr>
      <w:r>
        <w:separator/>
      </w:r>
    </w:p>
  </w:endnote>
  <w:endnote w:type="continuationSeparator" w:id="0">
    <w:p w:rsidR="005C4D3A" w:rsidRDefault="005C4D3A" w:rsidP="0081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81287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4A9">
          <w:rPr>
            <w:noProof/>
          </w:rPr>
          <w:t>3</w:t>
        </w:r>
        <w:r>
          <w:fldChar w:fldCharType="end"/>
        </w:r>
      </w:p>
    </w:sdtContent>
  </w:sdt>
  <w:p w:rsidR="0081287B" w:rsidRDefault="008128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D3A" w:rsidRDefault="005C4D3A" w:rsidP="0081287B">
      <w:pPr>
        <w:spacing w:after="0" w:line="240" w:lineRule="auto"/>
      </w:pPr>
      <w:r>
        <w:separator/>
      </w:r>
    </w:p>
  </w:footnote>
  <w:footnote w:type="continuationSeparator" w:id="0">
    <w:p w:rsidR="005C4D3A" w:rsidRDefault="005C4D3A" w:rsidP="008128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2134B"/>
    <w:multiLevelType w:val="hybridMultilevel"/>
    <w:tmpl w:val="D2268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F4B0B"/>
    <w:multiLevelType w:val="hybridMultilevel"/>
    <w:tmpl w:val="54C43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95586"/>
    <w:multiLevelType w:val="hybridMultilevel"/>
    <w:tmpl w:val="70329112"/>
    <w:lvl w:ilvl="0" w:tplc="E92008F4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EB3C5C"/>
    <w:multiLevelType w:val="hybridMultilevel"/>
    <w:tmpl w:val="8DFC8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86021"/>
    <w:multiLevelType w:val="hybridMultilevel"/>
    <w:tmpl w:val="41E8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26C23"/>
    <w:multiLevelType w:val="hybridMultilevel"/>
    <w:tmpl w:val="DF9CFF64"/>
    <w:lvl w:ilvl="0" w:tplc="E92008F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692A53"/>
    <w:multiLevelType w:val="hybridMultilevel"/>
    <w:tmpl w:val="EF6A48A0"/>
    <w:lvl w:ilvl="0" w:tplc="E92008F4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1C"/>
    <w:rsid w:val="00092F27"/>
    <w:rsid w:val="000B02EA"/>
    <w:rsid w:val="000D42D6"/>
    <w:rsid w:val="00141CB1"/>
    <w:rsid w:val="001D0986"/>
    <w:rsid w:val="00276374"/>
    <w:rsid w:val="002D63A0"/>
    <w:rsid w:val="0031024A"/>
    <w:rsid w:val="003D67DD"/>
    <w:rsid w:val="003E0623"/>
    <w:rsid w:val="00411A7E"/>
    <w:rsid w:val="004535ED"/>
    <w:rsid w:val="004601FB"/>
    <w:rsid w:val="00487897"/>
    <w:rsid w:val="005A04D0"/>
    <w:rsid w:val="005A7504"/>
    <w:rsid w:val="005C4D3A"/>
    <w:rsid w:val="005F14A9"/>
    <w:rsid w:val="00637701"/>
    <w:rsid w:val="00783558"/>
    <w:rsid w:val="007B77B9"/>
    <w:rsid w:val="007C456C"/>
    <w:rsid w:val="007F5657"/>
    <w:rsid w:val="0081287B"/>
    <w:rsid w:val="00985D20"/>
    <w:rsid w:val="00991F4A"/>
    <w:rsid w:val="009B0590"/>
    <w:rsid w:val="009C18D5"/>
    <w:rsid w:val="00A25F1C"/>
    <w:rsid w:val="00A312F8"/>
    <w:rsid w:val="00A726D2"/>
    <w:rsid w:val="00A87289"/>
    <w:rsid w:val="00A97804"/>
    <w:rsid w:val="00AA6B2D"/>
    <w:rsid w:val="00C77462"/>
    <w:rsid w:val="00CB5B65"/>
    <w:rsid w:val="00D564DB"/>
    <w:rsid w:val="00D6571B"/>
    <w:rsid w:val="00DC7391"/>
    <w:rsid w:val="00E04E3D"/>
    <w:rsid w:val="00E46344"/>
    <w:rsid w:val="00EA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701"/>
    <w:pPr>
      <w:ind w:left="720"/>
      <w:contextualSpacing/>
    </w:pPr>
  </w:style>
  <w:style w:type="paragraph" w:styleId="a5">
    <w:name w:val="Normal (Web)"/>
    <w:basedOn w:val="a"/>
    <w:rsid w:val="007B77B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12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87B"/>
  </w:style>
  <w:style w:type="paragraph" w:styleId="a8">
    <w:name w:val="footer"/>
    <w:basedOn w:val="a"/>
    <w:link w:val="a9"/>
    <w:uiPriority w:val="99"/>
    <w:unhideWhenUsed/>
    <w:rsid w:val="00812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87B"/>
  </w:style>
  <w:style w:type="paragraph" w:styleId="aa">
    <w:name w:val="Balloon Text"/>
    <w:basedOn w:val="a"/>
    <w:link w:val="ab"/>
    <w:uiPriority w:val="99"/>
    <w:semiHidden/>
    <w:unhideWhenUsed/>
    <w:rsid w:val="0081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701"/>
    <w:pPr>
      <w:ind w:left="720"/>
      <w:contextualSpacing/>
    </w:pPr>
  </w:style>
  <w:style w:type="paragraph" w:styleId="a5">
    <w:name w:val="Normal (Web)"/>
    <w:basedOn w:val="a"/>
    <w:rsid w:val="007B77B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12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87B"/>
  </w:style>
  <w:style w:type="paragraph" w:styleId="a8">
    <w:name w:val="footer"/>
    <w:basedOn w:val="a"/>
    <w:link w:val="a9"/>
    <w:uiPriority w:val="99"/>
    <w:unhideWhenUsed/>
    <w:rsid w:val="00812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87B"/>
  </w:style>
  <w:style w:type="paragraph" w:styleId="aa">
    <w:name w:val="Balloon Text"/>
    <w:basedOn w:val="a"/>
    <w:link w:val="ab"/>
    <w:uiPriority w:val="99"/>
    <w:semiHidden/>
    <w:unhideWhenUsed/>
    <w:rsid w:val="0081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Николаевна</dc:creator>
  <cp:lastModifiedBy>Шадрина Елена Леонидовна</cp:lastModifiedBy>
  <cp:revision>9</cp:revision>
  <cp:lastPrinted>2017-06-27T08:04:00Z</cp:lastPrinted>
  <dcterms:created xsi:type="dcterms:W3CDTF">2017-06-27T08:45:00Z</dcterms:created>
  <dcterms:modified xsi:type="dcterms:W3CDTF">2018-03-22T13:50:00Z</dcterms:modified>
</cp:coreProperties>
</file>